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59466B6F" w14:textId="2D547BD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  <w:r w:rsidR="00335148">
        <w:rPr>
          <w:rFonts w:eastAsia="Times New Roman" w:cs="Times New Roman"/>
          <w:highlight w:val="lightGray"/>
          <w:lang w:eastAsia="cs-CZ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7AC07263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="005F06B4">
        <w:t>ve výběrovém řízení na uzavření Rámcové dohody</w:t>
      </w:r>
      <w:r>
        <w:rPr>
          <w:rFonts w:eastAsia="Times New Roman" w:cs="Times New Roman"/>
          <w:lang w:eastAsia="cs-CZ"/>
        </w:rPr>
        <w:t xml:space="preserve"> s názve</w:t>
      </w:r>
      <w:r w:rsidRPr="005578F6">
        <w:rPr>
          <w:rFonts w:eastAsia="Times New Roman" w:cs="Times New Roman"/>
          <w:lang w:eastAsia="cs-CZ"/>
        </w:rPr>
        <w:t xml:space="preserve">m </w:t>
      </w:r>
      <w:bookmarkStart w:id="0" w:name="_Toc403053768"/>
      <w:bookmarkStart w:id="1" w:name="_Hlk158378135"/>
      <w:r w:rsidR="00335148" w:rsidRPr="005578F6">
        <w:rPr>
          <w:rFonts w:ascii="Verdana" w:hAnsi="Verdana"/>
          <w:b/>
        </w:rPr>
        <w:t>„</w:t>
      </w:r>
      <w:bookmarkEnd w:id="0"/>
      <w:r w:rsidR="005578F6" w:rsidRPr="005578F6">
        <w:rPr>
          <w:rFonts w:ascii="Verdana" w:hAnsi="Verdana"/>
          <w:b/>
        </w:rPr>
        <w:t>Údržba,</w:t>
      </w:r>
      <w:r w:rsidR="005578F6" w:rsidRPr="00890EB5">
        <w:rPr>
          <w:rFonts w:ascii="Verdana" w:hAnsi="Verdana"/>
          <w:b/>
        </w:rPr>
        <w:t xml:space="preserve"> opravy a odstraňování závad u SSZT OŘ OVA 2025 - Oprava venkovních prvků 2025-2027 – SSZT OVA“ </w:t>
      </w:r>
      <w:r w:rsidR="005578F6" w:rsidRPr="00890EB5">
        <w:rPr>
          <w:rFonts w:ascii="Verdana" w:hAnsi="Verdana"/>
        </w:rPr>
        <w:t xml:space="preserve">č.j. 13378/2025-SŽ-OŘ OVA-NPI </w:t>
      </w:r>
      <w:r w:rsidR="00335148" w:rsidRPr="004E3BAD">
        <w:rPr>
          <w:rFonts w:ascii="Verdana" w:hAnsi="Verdana"/>
        </w:rPr>
        <w:t>(č.j. dokumentu Výzvy k podání nabídek)</w:t>
      </w:r>
      <w:bookmarkEnd w:id="1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5578F6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5578F6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5578F6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361A21A4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641110">
      <w:rPr>
        <w:szCs w:val="22"/>
      </w:rPr>
      <w:t>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45218"/>
    <w:rsid w:val="00553375"/>
    <w:rsid w:val="005574FA"/>
    <w:rsid w:val="005578F6"/>
    <w:rsid w:val="00557C28"/>
    <w:rsid w:val="005736B7"/>
    <w:rsid w:val="00575E5A"/>
    <w:rsid w:val="005F06B4"/>
    <w:rsid w:val="005F1404"/>
    <w:rsid w:val="005F7C37"/>
    <w:rsid w:val="0061068E"/>
    <w:rsid w:val="00641110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2A8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9038E8"/>
    <w:rsid w:val="00B72819"/>
    <w:rsid w:val="00BE31C7"/>
    <w:rsid w:val="00C601C7"/>
    <w:rsid w:val="00F172A8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80</TotalTime>
  <Pages>2</Pages>
  <Words>489</Words>
  <Characters>2887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Bauerová Pavlína</cp:lastModifiedBy>
  <cp:revision>12</cp:revision>
  <cp:lastPrinted>2017-11-28T17:18:00Z</cp:lastPrinted>
  <dcterms:created xsi:type="dcterms:W3CDTF">2023-11-16T10:29:00Z</dcterms:created>
  <dcterms:modified xsi:type="dcterms:W3CDTF">2025-03-27T12:42:00Z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